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30" w:type="dxa"/>
        <w:tblLook w:val="04A0" w:firstRow="1" w:lastRow="0" w:firstColumn="1" w:lastColumn="0" w:noHBand="0" w:noVBand="1"/>
      </w:tblPr>
      <w:tblGrid>
        <w:gridCol w:w="1781"/>
        <w:gridCol w:w="223"/>
        <w:gridCol w:w="97"/>
        <w:gridCol w:w="1257"/>
        <w:gridCol w:w="345"/>
        <w:gridCol w:w="854"/>
        <w:gridCol w:w="1067"/>
        <w:gridCol w:w="1390"/>
        <w:gridCol w:w="532"/>
        <w:gridCol w:w="725"/>
        <w:gridCol w:w="2459"/>
      </w:tblGrid>
      <w:tr w:rsidR="00DA5592" w:rsidRPr="003B78C3" w:rsidTr="00FE2B4D">
        <w:trPr>
          <w:trHeight w:val="558"/>
        </w:trPr>
        <w:tc>
          <w:tcPr>
            <w:tcW w:w="10730" w:type="dxa"/>
            <w:gridSpan w:val="11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桃園市大園區五權國小附設幼兒園</w:t>
            </w:r>
            <w:r w:rsidRPr="003B78C3">
              <w:rPr>
                <w:rFonts w:ascii="微軟正黑體" w:eastAsia="微軟正黑體" w:hAnsi="微軟正黑體" w:cs="微軟正黑體"/>
              </w:rPr>
              <w:t>-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幼</w:t>
            </w:r>
            <w:r w:rsidRPr="003B78C3">
              <w:rPr>
                <w:rFonts w:ascii="微軟正黑體" w:eastAsia="微軟正黑體" w:hAnsi="微軟正黑體" w:cs="微軟正黑體"/>
              </w:rPr>
              <w:t>兒餵藥委託單</w:t>
            </w:r>
          </w:p>
        </w:tc>
      </w:tr>
      <w:tr w:rsidR="00DA5592" w:rsidRPr="003B78C3" w:rsidTr="00DA5592">
        <w:trPr>
          <w:trHeight w:val="540"/>
        </w:trPr>
        <w:tc>
          <w:tcPr>
            <w:tcW w:w="10730" w:type="dxa"/>
            <w:gridSpan w:val="11"/>
            <w:vAlign w:val="center"/>
          </w:tcPr>
          <w:p w:rsidR="00DA5592" w:rsidRPr="003B78C3" w:rsidRDefault="00DA5592" w:rsidP="00FE2B4D">
            <w:pPr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中華民國</w:t>
            </w:r>
            <w:r w:rsidRPr="003B78C3">
              <w:rPr>
                <w:rFonts w:ascii="微軟正黑體" w:eastAsia="微軟正黑體" w:hAnsi="微軟正黑體" w:cs="微軟正黑體"/>
              </w:rPr>
              <w:t>_______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年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月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日～_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月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日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, 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共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天</w:t>
            </w:r>
          </w:p>
        </w:tc>
      </w:tr>
      <w:tr w:rsidR="00DA5592" w:rsidRPr="003B78C3" w:rsidTr="00DA5592">
        <w:trPr>
          <w:trHeight w:val="385"/>
        </w:trPr>
        <w:tc>
          <w:tcPr>
            <w:tcW w:w="2101" w:type="dxa"/>
            <w:gridSpan w:val="3"/>
            <w:vMerge w:val="restart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8629" w:type="dxa"/>
            <w:gridSpan w:val="8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委託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服藥時間</w:t>
            </w:r>
          </w:p>
        </w:tc>
      </w:tr>
      <w:tr w:rsidR="00DA5592" w:rsidRPr="003B78C3" w:rsidTr="00DA5592">
        <w:trPr>
          <w:trHeight w:val="567"/>
        </w:trPr>
        <w:tc>
          <w:tcPr>
            <w:tcW w:w="2101" w:type="dxa"/>
            <w:gridSpan w:val="3"/>
            <w:vMerge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56" w:type="dxa"/>
            <w:gridSpan w:val="3"/>
          </w:tcPr>
          <w:p w:rsidR="00DA5592" w:rsidRPr="00114B34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114B34">
              <w:rPr>
                <w:rFonts w:ascii="微軟正黑體" w:eastAsia="微軟正黑體" w:hAnsi="微軟正黑體" w:cs="微軟正黑體" w:hint="eastAsia"/>
                <w:b/>
              </w:rPr>
              <w:t>早上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□飯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後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57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□飯前_____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</w:t>
            </w:r>
          </w:p>
          <w:p w:rsidR="00DA5592" w:rsidRPr="00B56D96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B56D96">
              <w:rPr>
                <w:rFonts w:ascii="微軟正黑體" w:eastAsia="微軟正黑體" w:hAnsi="微軟正黑體" w:cs="微軟正黑體" w:hint="eastAsia"/>
                <w:b/>
              </w:rPr>
              <w:t>中午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□飯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後</w:t>
            </w:r>
          </w:p>
        </w:tc>
        <w:tc>
          <w:tcPr>
            <w:tcW w:w="3716" w:type="dxa"/>
            <w:gridSpan w:val="3"/>
          </w:tcPr>
          <w:p w:rsidR="00DA5592" w:rsidRPr="00114B34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114B34">
              <w:rPr>
                <w:rFonts w:ascii="微軟正黑體" w:eastAsia="微軟正黑體" w:hAnsi="微軟正黑體" w:cs="微軟正黑體" w:hint="eastAsia"/>
                <w:b/>
              </w:rPr>
              <w:t>下午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點心後</w:t>
            </w:r>
          </w:p>
        </w:tc>
      </w:tr>
      <w:tr w:rsidR="00DA5592" w:rsidRPr="003B78C3" w:rsidTr="00FE2B4D">
        <w:trPr>
          <w:trHeight w:val="400"/>
        </w:trPr>
        <w:tc>
          <w:tcPr>
            <w:tcW w:w="3358" w:type="dxa"/>
            <w:gridSpan w:val="4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用藥原因</w:t>
            </w:r>
          </w:p>
        </w:tc>
        <w:tc>
          <w:tcPr>
            <w:tcW w:w="4913" w:type="dxa"/>
            <w:gridSpan w:val="6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每次份量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藥品存放方式</w:t>
            </w:r>
          </w:p>
        </w:tc>
      </w:tr>
      <w:tr w:rsidR="00DA5592" w:rsidRPr="003B78C3" w:rsidTr="00FE2B4D">
        <w:trPr>
          <w:trHeight w:val="423"/>
        </w:trPr>
        <w:tc>
          <w:tcPr>
            <w:tcW w:w="3358" w:type="dxa"/>
            <w:gridSpan w:val="4"/>
            <w:vAlign w:val="center"/>
          </w:tcPr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感冒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過敏</w:t>
            </w:r>
          </w:p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中耳炎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腸胃炎</w:t>
            </w:r>
          </w:p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眼睛不適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其他</w:t>
            </w:r>
          </w:p>
        </w:tc>
        <w:tc>
          <w:tcPr>
            <w:tcW w:w="4913" w:type="dxa"/>
            <w:gridSpan w:val="6"/>
            <w:vAlign w:val="center"/>
          </w:tcPr>
          <w:p w:rsidR="00DA5592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藥粉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包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藥水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</w:t>
            </w:r>
            <w:r>
              <w:rPr>
                <w:rFonts w:ascii="微軟正黑體" w:eastAsia="微軟正黑體" w:hAnsi="微軟正黑體" w:cs="微軟正黑體" w:hint="eastAsia"/>
              </w:rPr>
              <w:t>c</w:t>
            </w:r>
            <w:r>
              <w:rPr>
                <w:rFonts w:ascii="微軟正黑體" w:eastAsia="微軟正黑體" w:hAnsi="微軟正黑體" w:cs="微軟正黑體"/>
              </w:rPr>
              <w:t>c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</w:t>
            </w:r>
          </w:p>
          <w:p w:rsidR="00DA5592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  <w:p w:rsidR="00DA5592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藥錠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顆</w:t>
            </w:r>
          </w:p>
          <w:p w:rsidR="00DA5592" w:rsidRPr="006B03E7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眼藥水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滴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左眼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右眼</w:t>
            </w:r>
          </w:p>
        </w:tc>
        <w:tc>
          <w:tcPr>
            <w:tcW w:w="2459" w:type="dxa"/>
            <w:vAlign w:val="center"/>
          </w:tcPr>
          <w:p w:rsidR="00DA5592" w:rsidRDefault="00DA5592" w:rsidP="00FE2B4D">
            <w:pPr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藥品常溫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   </w:t>
            </w:r>
          </w:p>
          <w:p w:rsidR="00DA5592" w:rsidRPr="003B78C3" w:rsidRDefault="00DA5592" w:rsidP="00FE2B4D">
            <w:pPr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藥品需冷藏</w:t>
            </w:r>
          </w:p>
        </w:tc>
      </w:tr>
      <w:tr w:rsidR="00DA5592" w:rsidRPr="003B78C3" w:rsidTr="00DA5592">
        <w:trPr>
          <w:trHeight w:val="477"/>
        </w:trPr>
        <w:tc>
          <w:tcPr>
            <w:tcW w:w="1781" w:type="dxa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星期一</w:t>
            </w:r>
          </w:p>
        </w:tc>
        <w:tc>
          <w:tcPr>
            <w:tcW w:w="1922" w:type="dxa"/>
            <w:gridSpan w:val="4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星期二</w:t>
            </w:r>
          </w:p>
        </w:tc>
        <w:tc>
          <w:tcPr>
            <w:tcW w:w="1921" w:type="dxa"/>
            <w:gridSpan w:val="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星期三</w:t>
            </w:r>
          </w:p>
        </w:tc>
        <w:tc>
          <w:tcPr>
            <w:tcW w:w="1922" w:type="dxa"/>
            <w:gridSpan w:val="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星期四</w:t>
            </w:r>
          </w:p>
        </w:tc>
        <w:tc>
          <w:tcPr>
            <w:tcW w:w="3184" w:type="dxa"/>
            <w:gridSpan w:val="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星期五</w:t>
            </w:r>
          </w:p>
        </w:tc>
      </w:tr>
      <w:tr w:rsidR="00DA5592" w:rsidRPr="003B78C3" w:rsidTr="00DA5592">
        <w:trPr>
          <w:trHeight w:val="612"/>
        </w:trPr>
        <w:tc>
          <w:tcPr>
            <w:tcW w:w="1781" w:type="dxa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922" w:type="dxa"/>
            <w:gridSpan w:val="4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921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922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184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DA5592" w:rsidRPr="00374026" w:rsidTr="00FE2B4D">
        <w:trPr>
          <w:trHeight w:val="885"/>
        </w:trPr>
        <w:tc>
          <w:tcPr>
            <w:tcW w:w="2004" w:type="dxa"/>
            <w:gridSpan w:val="2"/>
            <w:shd w:val="clear" w:color="auto" w:fill="F2F2F2" w:themeFill="background1" w:themeFillShade="F2"/>
          </w:tcPr>
          <w:p w:rsidR="00DA5592" w:rsidRPr="00412DC6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412DC6">
              <w:rPr>
                <w:rFonts w:ascii="微軟正黑體" w:eastAsia="微軟正黑體" w:hAnsi="微軟正黑體" w:cs="微軟正黑體" w:hint="eastAsia"/>
                <w:b/>
              </w:rPr>
              <w:t>家長簽名</w:t>
            </w:r>
          </w:p>
          <w:p w:rsidR="00DA5592" w:rsidRPr="0011539F" w:rsidRDefault="00DA5592" w:rsidP="00FE2B4D">
            <w:pPr>
              <w:spacing w:line="288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26" w:type="dxa"/>
            <w:gridSpan w:val="9"/>
          </w:tcPr>
          <w:p w:rsidR="00DA5592" w:rsidRPr="00374026" w:rsidRDefault="00DA5592" w:rsidP="00FE2B4D">
            <w:pPr>
              <w:tabs>
                <w:tab w:val="left" w:pos="1320"/>
              </w:tabs>
              <w:spacing w:line="288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備註：</w:t>
            </w:r>
          </w:p>
          <w:p w:rsidR="00DA5592" w:rsidRPr="00374026" w:rsidRDefault="00DA5592" w:rsidP="00FE2B4D">
            <w:pPr>
              <w:tabs>
                <w:tab w:val="left" w:pos="1320"/>
              </w:tabs>
              <w:spacing w:line="276" w:lineRule="exact"/>
              <w:ind w:left="300" w:hangingChars="150" w:hanging="30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 xml:space="preserve">1. </w:t>
            </w:r>
            <w:r w:rsidRPr="00374026">
              <w:rPr>
                <w:rFonts w:ascii="微軟正黑體" w:eastAsia="微軟正黑體" w:hAnsi="微軟正黑體"/>
                <w:b/>
                <w:sz w:val="20"/>
                <w:szCs w:val="20"/>
              </w:rPr>
              <w:t>恕不接受口頭託藥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，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藥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品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應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以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「</w:t>
            </w:r>
            <w:r w:rsidRPr="00374026">
              <w:rPr>
                <w:rFonts w:ascii="微軟正黑體" w:eastAsia="微軟正黑體" w:hAnsi="微軟正黑體"/>
                <w:b/>
                <w:sz w:val="20"/>
                <w:szCs w:val="20"/>
              </w:rPr>
              <w:t>醫療機構所開立之藥品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」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為限，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r w:rsidRPr="00374026">
              <w:rPr>
                <w:rFonts w:ascii="微軟正黑體" w:eastAsia="微軟正黑體" w:hAnsi="微軟正黑體"/>
                <w:b/>
                <w:sz w:val="20"/>
                <w:szCs w:val="20"/>
              </w:rPr>
              <w:t>得以侵入方式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為之。</w:t>
            </w:r>
          </w:p>
          <w:p w:rsidR="00DA5592" w:rsidRPr="00374026" w:rsidRDefault="00DA5592" w:rsidP="00FE2B4D">
            <w:pPr>
              <w:spacing w:line="288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 xml:space="preserve">2. 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每天餵藥後會帶回餵藥委託單，若已無需委託餵藥，請於</w:t>
            </w:r>
            <w:r w:rsidRPr="00374026">
              <w:rPr>
                <w:rFonts w:ascii="微軟正黑體" w:eastAsia="微軟正黑體" w:hAnsi="微軟正黑體" w:hint="eastAsia"/>
                <w:b/>
                <w:sz w:val="20"/>
                <w:szCs w:val="20"/>
                <w:bdr w:val="single" w:sz="4" w:space="0" w:color="auto"/>
              </w:rPr>
              <w:t>隔日繳回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園所留存。</w:t>
            </w:r>
          </w:p>
        </w:tc>
      </w:tr>
    </w:tbl>
    <w:p w:rsidR="00F40E54" w:rsidRDefault="00DA5592"/>
    <w:p w:rsidR="00DA5592" w:rsidRDefault="00DA5592"/>
    <w:p w:rsidR="00DA5592" w:rsidRDefault="00DA5592"/>
    <w:p w:rsidR="00DA5592" w:rsidRDefault="00DA5592">
      <w:pPr>
        <w:rPr>
          <w:rFonts w:hint="eastAsia"/>
        </w:rPr>
      </w:pPr>
      <w:bookmarkStart w:id="0" w:name="_GoBack"/>
      <w:bookmarkEnd w:id="0"/>
    </w:p>
    <w:p w:rsidR="00DA5592" w:rsidRDefault="00DA5592"/>
    <w:p w:rsidR="00DA5592" w:rsidRDefault="00DA5592">
      <w:pPr>
        <w:rPr>
          <w:rFonts w:hint="eastAsia"/>
        </w:rPr>
      </w:pPr>
    </w:p>
    <w:tbl>
      <w:tblPr>
        <w:tblStyle w:val="a3"/>
        <w:tblW w:w="10730" w:type="dxa"/>
        <w:tblLook w:val="04A0" w:firstRow="1" w:lastRow="0" w:firstColumn="1" w:lastColumn="0" w:noHBand="0" w:noVBand="1"/>
      </w:tblPr>
      <w:tblGrid>
        <w:gridCol w:w="1781"/>
        <w:gridCol w:w="223"/>
        <w:gridCol w:w="97"/>
        <w:gridCol w:w="1257"/>
        <w:gridCol w:w="345"/>
        <w:gridCol w:w="854"/>
        <w:gridCol w:w="1067"/>
        <w:gridCol w:w="1390"/>
        <w:gridCol w:w="532"/>
        <w:gridCol w:w="725"/>
        <w:gridCol w:w="2459"/>
      </w:tblGrid>
      <w:tr w:rsidR="00DA5592" w:rsidRPr="003B78C3" w:rsidTr="00FE2B4D">
        <w:trPr>
          <w:trHeight w:val="558"/>
        </w:trPr>
        <w:tc>
          <w:tcPr>
            <w:tcW w:w="10730" w:type="dxa"/>
            <w:gridSpan w:val="11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桃園市大園區五權國小附設幼兒園</w:t>
            </w:r>
            <w:r w:rsidRPr="003B78C3">
              <w:rPr>
                <w:rFonts w:ascii="微軟正黑體" w:eastAsia="微軟正黑體" w:hAnsi="微軟正黑體" w:cs="微軟正黑體"/>
              </w:rPr>
              <w:t>-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幼</w:t>
            </w:r>
            <w:r w:rsidRPr="003B78C3">
              <w:rPr>
                <w:rFonts w:ascii="微軟正黑體" w:eastAsia="微軟正黑體" w:hAnsi="微軟正黑體" w:cs="微軟正黑體"/>
              </w:rPr>
              <w:t>兒餵藥委託單</w:t>
            </w:r>
          </w:p>
        </w:tc>
      </w:tr>
      <w:tr w:rsidR="00DA5592" w:rsidRPr="003B78C3" w:rsidTr="00DA5592">
        <w:trPr>
          <w:trHeight w:val="540"/>
        </w:trPr>
        <w:tc>
          <w:tcPr>
            <w:tcW w:w="10730" w:type="dxa"/>
            <w:gridSpan w:val="11"/>
            <w:vAlign w:val="center"/>
          </w:tcPr>
          <w:p w:rsidR="00DA5592" w:rsidRPr="003B78C3" w:rsidRDefault="00DA5592" w:rsidP="00FE2B4D">
            <w:pPr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中華民國</w:t>
            </w:r>
            <w:r w:rsidRPr="003B78C3">
              <w:rPr>
                <w:rFonts w:ascii="微軟正黑體" w:eastAsia="微軟正黑體" w:hAnsi="微軟正黑體" w:cs="微軟正黑體"/>
              </w:rPr>
              <w:t>_______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年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月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日～_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月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日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, 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共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天</w:t>
            </w:r>
          </w:p>
        </w:tc>
      </w:tr>
      <w:tr w:rsidR="00DA5592" w:rsidRPr="003B78C3" w:rsidTr="00DA5592">
        <w:trPr>
          <w:trHeight w:val="385"/>
        </w:trPr>
        <w:tc>
          <w:tcPr>
            <w:tcW w:w="2101" w:type="dxa"/>
            <w:gridSpan w:val="3"/>
            <w:vMerge w:val="restart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8629" w:type="dxa"/>
            <w:gridSpan w:val="8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委託</w:t>
            </w:r>
            <w:r w:rsidRPr="003B78C3">
              <w:rPr>
                <w:rFonts w:ascii="微軟正黑體" w:eastAsia="微軟正黑體" w:hAnsi="微軟正黑體" w:cs="微軟正黑體" w:hint="eastAsia"/>
              </w:rPr>
              <w:t>服藥時間</w:t>
            </w:r>
          </w:p>
        </w:tc>
      </w:tr>
      <w:tr w:rsidR="00DA5592" w:rsidRPr="003B78C3" w:rsidTr="00DA5592">
        <w:trPr>
          <w:trHeight w:val="567"/>
        </w:trPr>
        <w:tc>
          <w:tcPr>
            <w:tcW w:w="2101" w:type="dxa"/>
            <w:gridSpan w:val="3"/>
            <w:vMerge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56" w:type="dxa"/>
            <w:gridSpan w:val="3"/>
          </w:tcPr>
          <w:p w:rsidR="00DA5592" w:rsidRPr="00114B34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114B34">
              <w:rPr>
                <w:rFonts w:ascii="微軟正黑體" w:eastAsia="微軟正黑體" w:hAnsi="微軟正黑體" w:cs="微軟正黑體" w:hint="eastAsia"/>
                <w:b/>
              </w:rPr>
              <w:t>早上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□飯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後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457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□飯前_____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</w:t>
            </w:r>
          </w:p>
          <w:p w:rsidR="00DA5592" w:rsidRPr="00B56D96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B56D96">
              <w:rPr>
                <w:rFonts w:ascii="微軟正黑體" w:eastAsia="微軟正黑體" w:hAnsi="微軟正黑體" w:cs="微軟正黑體" w:hint="eastAsia"/>
                <w:b/>
              </w:rPr>
              <w:t>中午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□飯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後</w:t>
            </w:r>
          </w:p>
        </w:tc>
        <w:tc>
          <w:tcPr>
            <w:tcW w:w="3716" w:type="dxa"/>
            <w:gridSpan w:val="3"/>
          </w:tcPr>
          <w:p w:rsidR="00DA5592" w:rsidRPr="00114B34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114B34">
              <w:rPr>
                <w:rFonts w:ascii="微軟正黑體" w:eastAsia="微軟正黑體" w:hAnsi="微軟正黑體" w:cs="微軟正黑體" w:hint="eastAsia"/>
                <w:b/>
              </w:rPr>
              <w:t>下午</w:t>
            </w:r>
          </w:p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點心後</w:t>
            </w:r>
          </w:p>
        </w:tc>
      </w:tr>
      <w:tr w:rsidR="00DA5592" w:rsidRPr="003B78C3" w:rsidTr="00FE2B4D">
        <w:trPr>
          <w:trHeight w:val="400"/>
        </w:trPr>
        <w:tc>
          <w:tcPr>
            <w:tcW w:w="3358" w:type="dxa"/>
            <w:gridSpan w:val="4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用藥原因</w:t>
            </w:r>
          </w:p>
        </w:tc>
        <w:tc>
          <w:tcPr>
            <w:tcW w:w="4913" w:type="dxa"/>
            <w:gridSpan w:val="6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每次份量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 w:hint="eastAsia"/>
              </w:rPr>
              <w:t>藥品存放方式</w:t>
            </w:r>
          </w:p>
        </w:tc>
      </w:tr>
      <w:tr w:rsidR="00DA5592" w:rsidRPr="003B78C3" w:rsidTr="00FE2B4D">
        <w:trPr>
          <w:trHeight w:val="423"/>
        </w:trPr>
        <w:tc>
          <w:tcPr>
            <w:tcW w:w="3358" w:type="dxa"/>
            <w:gridSpan w:val="4"/>
            <w:vAlign w:val="center"/>
          </w:tcPr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感冒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過敏</w:t>
            </w:r>
          </w:p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中耳炎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腸胃炎</w:t>
            </w:r>
          </w:p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眼睛不適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其他</w:t>
            </w:r>
          </w:p>
        </w:tc>
        <w:tc>
          <w:tcPr>
            <w:tcW w:w="4913" w:type="dxa"/>
            <w:gridSpan w:val="6"/>
            <w:vAlign w:val="center"/>
          </w:tcPr>
          <w:p w:rsidR="00DA5592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藥粉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包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藥水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</w:t>
            </w:r>
            <w:r>
              <w:rPr>
                <w:rFonts w:ascii="微軟正黑體" w:eastAsia="微軟正黑體" w:hAnsi="微軟正黑體" w:cs="微軟正黑體" w:hint="eastAsia"/>
              </w:rPr>
              <w:t>c</w:t>
            </w:r>
            <w:r>
              <w:rPr>
                <w:rFonts w:ascii="微軟正黑體" w:eastAsia="微軟正黑體" w:hAnsi="微軟正黑體" w:cs="微軟正黑體"/>
              </w:rPr>
              <w:t>c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</w:t>
            </w:r>
          </w:p>
          <w:p w:rsidR="00DA5592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  <w:p w:rsidR="00DA5592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藥錠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顆</w:t>
            </w:r>
          </w:p>
          <w:p w:rsidR="00DA5592" w:rsidRPr="006B03E7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</w:p>
          <w:p w:rsidR="00DA5592" w:rsidRPr="003B78C3" w:rsidRDefault="00DA5592" w:rsidP="00FE2B4D">
            <w:pPr>
              <w:spacing w:line="288" w:lineRule="exact"/>
              <w:jc w:val="both"/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眼藥水</w:t>
            </w:r>
            <w:r w:rsidRPr="003B78C3">
              <w:rPr>
                <w:rFonts w:ascii="微軟正黑體" w:eastAsia="微軟正黑體" w:hAnsi="微軟正黑體" w:cs="微軟正黑體"/>
              </w:rPr>
              <w:t>_____</w:t>
            </w:r>
            <w:r w:rsidRPr="003B78C3">
              <w:rPr>
                <w:rFonts w:ascii="微軟正黑體" w:eastAsia="微軟正黑體" w:hAnsi="微軟正黑體" w:cs="微軟正黑體" w:hint="eastAsia"/>
              </w:rPr>
              <w:t>_</w:t>
            </w:r>
            <w:r w:rsidRPr="003B78C3">
              <w:rPr>
                <w:rFonts w:ascii="微軟正黑體" w:eastAsia="微軟正黑體" w:hAnsi="微軟正黑體" w:cs="微軟正黑體"/>
              </w:rPr>
              <w:t>_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滴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左眼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右眼</w:t>
            </w:r>
          </w:p>
        </w:tc>
        <w:tc>
          <w:tcPr>
            <w:tcW w:w="2459" w:type="dxa"/>
            <w:vAlign w:val="center"/>
          </w:tcPr>
          <w:p w:rsidR="00DA5592" w:rsidRDefault="00DA5592" w:rsidP="00FE2B4D">
            <w:pPr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藥品常溫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</w:t>
            </w:r>
            <w:r w:rsidRPr="003B78C3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Pr="003B78C3">
              <w:rPr>
                <w:rFonts w:ascii="微軟正黑體" w:eastAsia="微軟正黑體" w:hAnsi="微軟正黑體" w:cs="微軟正黑體"/>
              </w:rPr>
              <w:t xml:space="preserve">      </w:t>
            </w:r>
          </w:p>
          <w:p w:rsidR="00DA5592" w:rsidRPr="003B78C3" w:rsidRDefault="00DA5592" w:rsidP="00FE2B4D">
            <w:pPr>
              <w:rPr>
                <w:rFonts w:ascii="微軟正黑體" w:eastAsia="微軟正黑體" w:hAnsi="微軟正黑體" w:cs="微軟正黑體"/>
              </w:rPr>
            </w:pPr>
            <w:r w:rsidRPr="003B78C3">
              <w:rPr>
                <w:rFonts w:ascii="微軟正黑體" w:eastAsia="微軟正黑體" w:hAnsi="微軟正黑體" w:cs="微軟正黑體"/>
              </w:rPr>
              <w:t>□</w:t>
            </w:r>
            <w:r w:rsidRPr="003B78C3">
              <w:rPr>
                <w:rFonts w:ascii="微軟正黑體" w:eastAsia="微軟正黑體" w:hAnsi="微軟正黑體" w:cs="微軟正黑體" w:hint="eastAsia"/>
              </w:rPr>
              <w:t>藥品需冷藏</w:t>
            </w:r>
          </w:p>
        </w:tc>
      </w:tr>
      <w:tr w:rsidR="00DA5592" w:rsidRPr="003B78C3" w:rsidTr="00DA5592">
        <w:trPr>
          <w:trHeight w:val="477"/>
        </w:trPr>
        <w:tc>
          <w:tcPr>
            <w:tcW w:w="1781" w:type="dxa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星期一</w:t>
            </w:r>
          </w:p>
        </w:tc>
        <w:tc>
          <w:tcPr>
            <w:tcW w:w="1922" w:type="dxa"/>
            <w:gridSpan w:val="4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星期二</w:t>
            </w:r>
          </w:p>
        </w:tc>
        <w:tc>
          <w:tcPr>
            <w:tcW w:w="1921" w:type="dxa"/>
            <w:gridSpan w:val="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星期三</w:t>
            </w:r>
          </w:p>
        </w:tc>
        <w:tc>
          <w:tcPr>
            <w:tcW w:w="1922" w:type="dxa"/>
            <w:gridSpan w:val="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星期四</w:t>
            </w:r>
          </w:p>
        </w:tc>
        <w:tc>
          <w:tcPr>
            <w:tcW w:w="3184" w:type="dxa"/>
            <w:gridSpan w:val="2"/>
            <w:vAlign w:val="center"/>
          </w:tcPr>
          <w:p w:rsidR="00DA5592" w:rsidRPr="003B78C3" w:rsidRDefault="00DA5592" w:rsidP="00FE2B4D">
            <w:pPr>
              <w:spacing w:line="288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0B0AA2">
              <w:rPr>
                <w:rFonts w:ascii="微軟正黑體" w:eastAsia="微軟正黑體" w:hAnsi="微軟正黑體" w:cs="微軟正黑體" w:hint="eastAsia"/>
              </w:rPr>
              <w:t>星期五</w:t>
            </w:r>
          </w:p>
        </w:tc>
      </w:tr>
      <w:tr w:rsidR="00DA5592" w:rsidRPr="003B78C3" w:rsidTr="00DA5592">
        <w:trPr>
          <w:trHeight w:val="612"/>
        </w:trPr>
        <w:tc>
          <w:tcPr>
            <w:tcW w:w="1781" w:type="dxa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922" w:type="dxa"/>
            <w:gridSpan w:val="4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921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922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184" w:type="dxa"/>
            <w:gridSpan w:val="2"/>
          </w:tcPr>
          <w:p w:rsidR="00DA5592" w:rsidRPr="003B78C3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</w:rPr>
            </w:pPr>
          </w:p>
        </w:tc>
      </w:tr>
      <w:tr w:rsidR="00DA5592" w:rsidRPr="00374026" w:rsidTr="00FE2B4D">
        <w:trPr>
          <w:trHeight w:val="885"/>
        </w:trPr>
        <w:tc>
          <w:tcPr>
            <w:tcW w:w="2004" w:type="dxa"/>
            <w:gridSpan w:val="2"/>
            <w:shd w:val="clear" w:color="auto" w:fill="F2F2F2" w:themeFill="background1" w:themeFillShade="F2"/>
          </w:tcPr>
          <w:p w:rsidR="00DA5592" w:rsidRPr="00412DC6" w:rsidRDefault="00DA5592" w:rsidP="00FE2B4D">
            <w:pPr>
              <w:spacing w:line="288" w:lineRule="exact"/>
              <w:rPr>
                <w:rFonts w:ascii="微軟正黑體" w:eastAsia="微軟正黑體" w:hAnsi="微軟正黑體" w:cs="微軟正黑體"/>
                <w:b/>
              </w:rPr>
            </w:pPr>
            <w:r w:rsidRPr="00412DC6">
              <w:rPr>
                <w:rFonts w:ascii="微軟正黑體" w:eastAsia="微軟正黑體" w:hAnsi="微軟正黑體" w:cs="微軟正黑體" w:hint="eastAsia"/>
                <w:b/>
              </w:rPr>
              <w:t>家長簽名</w:t>
            </w:r>
          </w:p>
          <w:p w:rsidR="00DA5592" w:rsidRPr="0011539F" w:rsidRDefault="00DA5592" w:rsidP="00FE2B4D">
            <w:pPr>
              <w:spacing w:line="288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26" w:type="dxa"/>
            <w:gridSpan w:val="9"/>
          </w:tcPr>
          <w:p w:rsidR="00DA5592" w:rsidRPr="00374026" w:rsidRDefault="00DA5592" w:rsidP="00FE2B4D">
            <w:pPr>
              <w:tabs>
                <w:tab w:val="left" w:pos="1320"/>
              </w:tabs>
              <w:spacing w:line="288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備註：</w:t>
            </w:r>
          </w:p>
          <w:p w:rsidR="00DA5592" w:rsidRPr="00374026" w:rsidRDefault="00DA5592" w:rsidP="00FE2B4D">
            <w:pPr>
              <w:tabs>
                <w:tab w:val="left" w:pos="1320"/>
              </w:tabs>
              <w:spacing w:line="276" w:lineRule="exact"/>
              <w:ind w:left="300" w:hangingChars="150" w:hanging="30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 xml:space="preserve">1. </w:t>
            </w:r>
            <w:r w:rsidRPr="00374026">
              <w:rPr>
                <w:rFonts w:ascii="微軟正黑體" w:eastAsia="微軟正黑體" w:hAnsi="微軟正黑體"/>
                <w:b/>
                <w:sz w:val="20"/>
                <w:szCs w:val="20"/>
              </w:rPr>
              <w:t>恕不接受口頭託藥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，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藥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品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應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以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「</w:t>
            </w:r>
            <w:r w:rsidRPr="00374026">
              <w:rPr>
                <w:rFonts w:ascii="微軟正黑體" w:eastAsia="微軟正黑體" w:hAnsi="微軟正黑體"/>
                <w:b/>
                <w:sz w:val="20"/>
                <w:szCs w:val="20"/>
              </w:rPr>
              <w:t>醫療機構所開立之藥品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」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為限，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r w:rsidRPr="00374026">
              <w:rPr>
                <w:rFonts w:ascii="微軟正黑體" w:eastAsia="微軟正黑體" w:hAnsi="微軟正黑體"/>
                <w:b/>
                <w:sz w:val="20"/>
                <w:szCs w:val="20"/>
              </w:rPr>
              <w:t>得以侵入方式</w:t>
            </w: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>為之。</w:t>
            </w:r>
          </w:p>
          <w:p w:rsidR="00DA5592" w:rsidRPr="00374026" w:rsidRDefault="00DA5592" w:rsidP="00FE2B4D">
            <w:pPr>
              <w:spacing w:line="288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74026">
              <w:rPr>
                <w:rFonts w:ascii="微軟正黑體" w:eastAsia="微軟正黑體" w:hAnsi="微軟正黑體"/>
                <w:sz w:val="20"/>
                <w:szCs w:val="20"/>
              </w:rPr>
              <w:t xml:space="preserve">2. 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每天餵藥後會帶回餵藥委託單，若已無需委託餵藥，請於</w:t>
            </w:r>
            <w:r w:rsidRPr="00374026">
              <w:rPr>
                <w:rFonts w:ascii="微軟正黑體" w:eastAsia="微軟正黑體" w:hAnsi="微軟正黑體" w:hint="eastAsia"/>
                <w:b/>
                <w:sz w:val="20"/>
                <w:szCs w:val="20"/>
                <w:bdr w:val="single" w:sz="4" w:space="0" w:color="auto"/>
              </w:rPr>
              <w:t>隔日繳回</w:t>
            </w:r>
            <w:r w:rsidRPr="00374026">
              <w:rPr>
                <w:rFonts w:ascii="微軟正黑體" w:eastAsia="微軟正黑體" w:hAnsi="微軟正黑體" w:hint="eastAsia"/>
                <w:sz w:val="20"/>
                <w:szCs w:val="20"/>
              </w:rPr>
              <w:t>園所留存。</w:t>
            </w:r>
          </w:p>
        </w:tc>
      </w:tr>
    </w:tbl>
    <w:p w:rsidR="00DA5592" w:rsidRPr="00DA5592" w:rsidRDefault="00DA5592">
      <w:pPr>
        <w:rPr>
          <w:rFonts w:hint="eastAsia"/>
        </w:rPr>
      </w:pPr>
    </w:p>
    <w:sectPr w:rsidR="00DA5592" w:rsidRPr="00DA5592" w:rsidSect="00DA55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92"/>
    <w:rsid w:val="00133B04"/>
    <w:rsid w:val="00B46EFA"/>
    <w:rsid w:val="00D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7517"/>
  <w15:chartTrackingRefBased/>
  <w15:docId w15:val="{B8264385-8A53-49CE-8957-6E67B11E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9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592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2021-08-18T00:42:00Z</dcterms:created>
  <dcterms:modified xsi:type="dcterms:W3CDTF">2021-08-18T00:43:00Z</dcterms:modified>
</cp:coreProperties>
</file>